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FFCF" w14:textId="26674DC1" w:rsidR="009D2A62" w:rsidRDefault="005239A5">
      <w:pPr>
        <w:spacing w:line="276" w:lineRule="auto"/>
        <w:jc w:val="both"/>
        <w:rPr>
          <w:rStyle w:val="Ohne"/>
          <w:rFonts w:ascii="Programme Light" w:eastAsia="Programme Light" w:hAnsi="Programme Light" w:cs="Programme Light"/>
          <w:b/>
          <w:bCs/>
          <w:u w:color="FF0000"/>
        </w:rPr>
      </w:pPr>
      <w:r>
        <w:rPr>
          <w:rStyle w:val="Ohne"/>
          <w:rFonts w:ascii="Programme Light" w:eastAsia="Programme Light" w:hAnsi="Programme Light" w:cs="Programme Light"/>
          <w:b/>
          <w:bCs/>
          <w:u w:color="FF0000"/>
        </w:rPr>
        <w:t>MEDIENMITTEILUNG</w:t>
      </w:r>
      <w:r>
        <w:rPr>
          <w:rStyle w:val="Ohne"/>
          <w:rFonts w:ascii="Programme Light" w:eastAsia="Programme Light" w:hAnsi="Programme Light" w:cs="Programme Light"/>
          <w:b/>
          <w:bCs/>
          <w:u w:color="FF0000"/>
        </w:rPr>
        <w:br/>
        <w:t xml:space="preserve">Aarau, </w:t>
      </w:r>
      <w:r w:rsidR="00114431">
        <w:rPr>
          <w:rStyle w:val="Ohne"/>
          <w:rFonts w:ascii="Programme Light" w:eastAsia="Programme Light" w:hAnsi="Programme Light" w:cs="Programme Light"/>
          <w:b/>
          <w:bCs/>
          <w:u w:color="FF0000"/>
        </w:rPr>
        <w:t>10. Mai 2022</w:t>
      </w:r>
    </w:p>
    <w:p w14:paraId="3BEC7892" w14:textId="77777777" w:rsidR="009D2A62" w:rsidRDefault="009D2A62">
      <w:pPr>
        <w:spacing w:line="276" w:lineRule="auto"/>
        <w:jc w:val="both"/>
        <w:rPr>
          <w:rStyle w:val="Ohne"/>
          <w:rFonts w:ascii="Programme Light" w:eastAsia="Programme Light" w:hAnsi="Programme Light" w:cs="Programme Light"/>
          <w:b/>
          <w:bCs/>
          <w:u w:color="FF0000"/>
        </w:rPr>
      </w:pPr>
    </w:p>
    <w:p w14:paraId="7AF54073" w14:textId="776F1754" w:rsidR="007F33D6" w:rsidRPr="00810823" w:rsidRDefault="007F33D6" w:rsidP="007F33D6">
      <w:pPr>
        <w:rPr>
          <w:rFonts w:ascii="Programme Bold" w:hAnsi="Programme Bold"/>
          <w:b/>
          <w:bCs/>
          <w:sz w:val="28"/>
          <w:szCs w:val="28"/>
        </w:rPr>
      </w:pPr>
      <w:r w:rsidRPr="00810823">
        <w:rPr>
          <w:rFonts w:ascii="Programme Bold" w:hAnsi="Programme Bold"/>
          <w:b/>
          <w:bCs/>
          <w:sz w:val="28"/>
          <w:szCs w:val="28"/>
        </w:rPr>
        <w:t xml:space="preserve">Benefizveranstaltung </w:t>
      </w:r>
      <w:r w:rsidR="00066F72" w:rsidRPr="00810823">
        <w:rPr>
          <w:rFonts w:ascii="Programme Bold" w:hAnsi="Programme Bold"/>
          <w:b/>
          <w:bCs/>
          <w:sz w:val="28"/>
          <w:szCs w:val="28"/>
        </w:rPr>
        <w:t>–</w:t>
      </w:r>
      <w:r w:rsidRPr="00810823">
        <w:rPr>
          <w:rFonts w:ascii="Programme Bold" w:hAnsi="Programme Bold"/>
          <w:b/>
          <w:bCs/>
          <w:sz w:val="28"/>
          <w:szCs w:val="28"/>
        </w:rPr>
        <w:t xml:space="preserve"> Solidarität für die Ukraine – 3. Juni 2022</w:t>
      </w:r>
      <w:r w:rsidR="00810823" w:rsidRPr="00810823">
        <w:rPr>
          <w:rFonts w:ascii="Programme Bold" w:hAnsi="Programme Bold"/>
          <w:b/>
          <w:bCs/>
          <w:sz w:val="28"/>
          <w:szCs w:val="28"/>
        </w:rPr>
        <w:br/>
      </w:r>
    </w:p>
    <w:p w14:paraId="675A5ACB" w14:textId="049595A1" w:rsidR="00577459" w:rsidRDefault="00577459" w:rsidP="00582C1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Programme Bold" w:eastAsia="Arial Unicode MS" w:hAnsi="Programme Bold" w:cs="AppleSystemUIFont"/>
          <w:b/>
          <w:bCs/>
          <w:color w:val="auto"/>
          <w:lang w:val="de-CH"/>
          <w14:textOutline w14:w="0" w14:cap="rnd" w14:cmpd="sng" w14:algn="ctr">
            <w14:noFill/>
            <w14:prstDash w14:val="solid"/>
            <w14:bevel/>
          </w14:textOutline>
        </w:rPr>
      </w:pPr>
      <w:r>
        <w:rPr>
          <w:rFonts w:ascii="Programme Bold" w:eastAsia="Arial Unicode MS" w:hAnsi="Programme Bold" w:cs="AppleSystemUIFont"/>
          <w:b/>
          <w:bCs/>
          <w:color w:val="auto"/>
          <w:lang w:val="de-CH"/>
          <w14:textOutline w14:w="0" w14:cap="rnd" w14:cmpd="sng" w14:algn="ctr">
            <w14:noFill/>
            <w14:prstDash w14:val="solid"/>
            <w14:bevel/>
          </w14:textOutline>
        </w:rPr>
        <w:t>Das argovia philharmonic und die Bühne Aarau veranstalten am 3. Juni um 19.30 Uhr</w:t>
      </w:r>
      <w:r w:rsidR="00571593">
        <w:rPr>
          <w:rFonts w:ascii="Programme Bold" w:eastAsia="Arial Unicode MS" w:hAnsi="Programme Bold" w:cs="AppleSystemUIFont"/>
          <w:b/>
          <w:bCs/>
          <w:color w:val="auto"/>
          <w:lang w:val="de-CH"/>
          <w14:textOutline w14:w="0" w14:cap="rnd" w14:cmpd="sng" w14:algn="ctr">
            <w14:noFill/>
            <w14:prstDash w14:val="solid"/>
            <w14:bevel/>
          </w14:textOutline>
        </w:rPr>
        <w:t xml:space="preserve"> in der Alten Reithalle </w:t>
      </w:r>
      <w:r w:rsidR="00810823">
        <w:rPr>
          <w:rFonts w:ascii="Programme Bold" w:eastAsia="Arial Unicode MS" w:hAnsi="Programme Bold" w:cs="AppleSystemUIFont"/>
          <w:b/>
          <w:bCs/>
          <w:color w:val="auto"/>
          <w:lang w:val="de-CH"/>
          <w14:textOutline w14:w="0" w14:cap="rnd" w14:cmpd="sng" w14:algn="ctr">
            <w14:noFill/>
            <w14:prstDash w14:val="solid"/>
            <w14:bevel/>
          </w14:textOutline>
        </w:rPr>
        <w:t xml:space="preserve">Aarau </w:t>
      </w:r>
      <w:r w:rsidR="00571593">
        <w:rPr>
          <w:rFonts w:ascii="Programme Bold" w:eastAsia="Arial Unicode MS" w:hAnsi="Programme Bold" w:cs="AppleSystemUIFont"/>
          <w:b/>
          <w:bCs/>
          <w:color w:val="auto"/>
          <w:lang w:val="de-CH"/>
          <w14:textOutline w14:w="0" w14:cap="rnd" w14:cmpd="sng" w14:algn="ctr">
            <w14:noFill/>
            <w14:prstDash w14:val="solid"/>
            <w14:bevel/>
          </w14:textOutline>
        </w:rPr>
        <w:t>gemeinsam eine Benefizveranstaltung zugunsten der Ukraine.</w:t>
      </w:r>
    </w:p>
    <w:p w14:paraId="08FBBB9B" w14:textId="77777777" w:rsidR="00577459" w:rsidRPr="00577459" w:rsidRDefault="00577459" w:rsidP="00577459">
      <w:pPr>
        <w:spacing w:line="276" w:lineRule="auto"/>
        <w:jc w:val="both"/>
        <w:rPr>
          <w:rStyle w:val="Ohne"/>
          <w:rFonts w:ascii="Programme Light" w:eastAsia="Programme Light" w:hAnsi="Programme Light" w:cs="Programme Light"/>
        </w:rPr>
      </w:pPr>
      <w:r w:rsidRPr="00577459">
        <w:rPr>
          <w:rStyle w:val="Ohne"/>
          <w:rFonts w:ascii="Programme Light" w:eastAsia="Programme Light" w:hAnsi="Programme Light" w:cs="Programme Light"/>
        </w:rPr>
        <w:t xml:space="preserve">Der seit mehr als zwei Monate dauernde völkerrechtswidrige Angriffskrieg gegen die Ukraine erschüttert die Welt. Das unermessliche Leid der ukrainischen Bevölkerung macht uns betroffen. Die Bühne Aarau und das argovia philharmonic zeigen sich solidarisch und gestalten am 3. Juni 2022 um 19.30 Uhr gemeinsam eine Benefizveranstaltung in der Alten Reithalle Aarau. </w:t>
      </w:r>
    </w:p>
    <w:p w14:paraId="3C58D332" w14:textId="77777777" w:rsidR="00577459" w:rsidRPr="00577459" w:rsidRDefault="00577459" w:rsidP="00577459">
      <w:pPr>
        <w:spacing w:line="276" w:lineRule="auto"/>
        <w:jc w:val="both"/>
        <w:rPr>
          <w:rStyle w:val="Ohne"/>
          <w:rFonts w:ascii="Programme Light" w:eastAsia="Programme Light" w:hAnsi="Programme Light" w:cs="Programme Light"/>
        </w:rPr>
      </w:pPr>
      <w:r w:rsidRPr="00577459">
        <w:rPr>
          <w:rStyle w:val="Ohne"/>
          <w:rFonts w:ascii="Programme Light" w:eastAsia="Programme Light" w:hAnsi="Programme Light" w:cs="Programme Light"/>
        </w:rPr>
        <w:t>Ein Streichorchester des argovia philharmonic spielt zusammen mit dem Aargauer Pianisten Oliver Schnyder unter anderem Werke von Wolfgang Amadeus Mozart, Samuel Barber und Mykola Lyssenko. Theaterschaffende aus dem Aargau lesen Texte ukrainischer Gegenwartsliteratur.</w:t>
      </w:r>
    </w:p>
    <w:p w14:paraId="090901D1" w14:textId="15BFFCE8" w:rsidR="00066F72" w:rsidRPr="00810823" w:rsidRDefault="00577459" w:rsidP="0011391D">
      <w:pPr>
        <w:spacing w:line="276" w:lineRule="auto"/>
        <w:jc w:val="both"/>
        <w:rPr>
          <w:rFonts w:ascii="Programme Light" w:eastAsia="Programme Light" w:hAnsi="Programme Light" w:cs="Programme Light"/>
        </w:rPr>
      </w:pPr>
      <w:r w:rsidRPr="00577459">
        <w:rPr>
          <w:rStyle w:val="Ohne"/>
          <w:rFonts w:ascii="Programme Light" w:eastAsia="Programme Light" w:hAnsi="Programme Light" w:cs="Programme Light"/>
        </w:rPr>
        <w:t xml:space="preserve">Die Teilnehmenden verzichten auf ihre Gage. Sämtliche Ticketeinnahmen und Spenden gehen zugunsten Médecins du Monde für Hilfsprojekte in der Ukraine. Médecins du Monde ist seit 2015 im Osten der Ukraine präsent. Seit dem Ausbruch des Krieges am 24. Februar 2022 hat die Organisation </w:t>
      </w:r>
      <w:r w:rsidR="00066F72">
        <w:rPr>
          <w:rStyle w:val="Ohne"/>
          <w:rFonts w:ascii="Programme Light" w:eastAsia="Programme Light" w:hAnsi="Programme Light" w:cs="Programme Light"/>
        </w:rPr>
        <w:t xml:space="preserve">ihre </w:t>
      </w:r>
      <w:r w:rsidRPr="00577459">
        <w:rPr>
          <w:rStyle w:val="Ohne"/>
          <w:rFonts w:ascii="Programme Light" w:eastAsia="Programme Light" w:hAnsi="Programme Light" w:cs="Programme Light"/>
        </w:rPr>
        <w:t>Aktivitäten in der Ukraine ausgebaut. Aktuell</w:t>
      </w:r>
      <w:r w:rsidR="00066F72">
        <w:rPr>
          <w:rStyle w:val="Ohne"/>
          <w:rFonts w:ascii="Programme Light" w:eastAsia="Programme Light" w:hAnsi="Programme Light" w:cs="Programme Light"/>
        </w:rPr>
        <w:t xml:space="preserve"> </w:t>
      </w:r>
      <w:r w:rsidRPr="00577459">
        <w:rPr>
          <w:rStyle w:val="Ohne"/>
          <w:rFonts w:ascii="Programme Light" w:eastAsia="Programme Light" w:hAnsi="Programme Light" w:cs="Programme Light"/>
        </w:rPr>
        <w:t>setzt sie direkte medizinische Nothilfe-Programme in den Regionen Dnipro und Tscherniwzi um, zum Beispiel mit mobilen Kliniken für die medizinische Grundversorgung der Bevölkerung. Ebenfalls unterstützt Médecins du Monde Krankenhäuser in den Regionen Lugansk, Donezk, Charkow und Kiew mit lebenswichtigen Medikamenten. Vom Krieg traumatisierten Menschen bieten Hilfsteams psychologische Unterstützung an.</w:t>
      </w:r>
    </w:p>
    <w:p w14:paraId="5E587605" w14:textId="399AF72B" w:rsidR="0011391D" w:rsidRPr="00066F72" w:rsidRDefault="0011391D" w:rsidP="0011391D">
      <w:pPr>
        <w:spacing w:line="276" w:lineRule="auto"/>
        <w:jc w:val="both"/>
        <w:rPr>
          <w:rFonts w:ascii="Programme Bold" w:eastAsia="Programme Light" w:hAnsi="Programme Bold" w:cs="Programme Light"/>
          <w:b/>
          <w:bCs/>
        </w:rPr>
      </w:pPr>
      <w:r w:rsidRPr="00066F72">
        <w:rPr>
          <w:rFonts w:ascii="Programme Bold" w:eastAsia="Programme Light" w:hAnsi="Programme Bold" w:cs="Programme Light"/>
          <w:b/>
          <w:bCs/>
        </w:rPr>
        <w:t>Mitwirkende</w:t>
      </w:r>
    </w:p>
    <w:p w14:paraId="55564FCC" w14:textId="2AE51368" w:rsidR="0011391D" w:rsidRPr="0011391D" w:rsidRDefault="0011391D" w:rsidP="00810823">
      <w:pPr>
        <w:spacing w:line="276" w:lineRule="auto"/>
        <w:rPr>
          <w:rFonts w:ascii="Programme Light" w:eastAsia="Programme Light" w:hAnsi="Programme Light" w:cs="Programme Light"/>
        </w:rPr>
      </w:pPr>
      <w:r w:rsidRPr="0011391D">
        <w:rPr>
          <w:rFonts w:ascii="Programme Light" w:eastAsia="Programme Light" w:hAnsi="Programme Light" w:cs="Programme Light"/>
        </w:rPr>
        <w:t>Oliver Schnyder, Klavier</w:t>
      </w:r>
      <w:r w:rsidR="00810823">
        <w:rPr>
          <w:rFonts w:ascii="Programme Light" w:eastAsia="Programme Light" w:hAnsi="Programme Light" w:cs="Programme Light"/>
        </w:rPr>
        <w:br/>
      </w:r>
      <w:r w:rsidRPr="0011391D">
        <w:rPr>
          <w:rFonts w:ascii="Programme Light" w:eastAsia="Programme Light" w:hAnsi="Programme Light" w:cs="Programme Light"/>
        </w:rPr>
        <w:t>Jonas Ehrler, Dirigent</w:t>
      </w:r>
      <w:r w:rsidR="00810823">
        <w:rPr>
          <w:rFonts w:ascii="Programme Light" w:eastAsia="Programme Light" w:hAnsi="Programme Light" w:cs="Programme Light"/>
        </w:rPr>
        <w:br/>
      </w:r>
      <w:r w:rsidRPr="0011391D">
        <w:rPr>
          <w:rFonts w:ascii="Programme Light" w:eastAsia="Programme Light" w:hAnsi="Programme Light" w:cs="Programme Light"/>
        </w:rPr>
        <w:t xml:space="preserve">Musikerinnen und Musiker des </w:t>
      </w:r>
      <w:proofErr w:type="spellStart"/>
      <w:r w:rsidRPr="0011391D">
        <w:rPr>
          <w:rFonts w:ascii="Programme Light" w:eastAsia="Programme Light" w:hAnsi="Programme Light" w:cs="Programme Light"/>
        </w:rPr>
        <w:t>argovia</w:t>
      </w:r>
      <w:proofErr w:type="spellEnd"/>
      <w:r w:rsidRPr="0011391D">
        <w:rPr>
          <w:rFonts w:ascii="Programme Light" w:eastAsia="Programme Light" w:hAnsi="Programme Light" w:cs="Programme Light"/>
        </w:rPr>
        <w:t xml:space="preserve"> </w:t>
      </w:r>
      <w:proofErr w:type="spellStart"/>
      <w:r w:rsidRPr="0011391D">
        <w:rPr>
          <w:rFonts w:ascii="Programme Light" w:eastAsia="Programme Light" w:hAnsi="Programme Light" w:cs="Programme Light"/>
        </w:rPr>
        <w:t>philharmonic</w:t>
      </w:r>
      <w:proofErr w:type="spellEnd"/>
      <w:r w:rsidR="00810823">
        <w:rPr>
          <w:rFonts w:ascii="Programme Light" w:eastAsia="Programme Light" w:hAnsi="Programme Light" w:cs="Programme Light"/>
        </w:rPr>
        <w:br/>
      </w:r>
      <w:r w:rsidRPr="0011391D">
        <w:rPr>
          <w:rFonts w:ascii="Programme Light" w:eastAsia="Programme Light" w:hAnsi="Programme Light" w:cs="Programme Light"/>
        </w:rPr>
        <w:t xml:space="preserve">Aargauer Theaterschaffende: </w:t>
      </w:r>
      <w:proofErr w:type="spellStart"/>
      <w:r w:rsidRPr="0011391D">
        <w:rPr>
          <w:rFonts w:ascii="Programme Light" w:eastAsia="Programme Light" w:hAnsi="Programme Light" w:cs="Programme Light"/>
        </w:rPr>
        <w:t>Clo</w:t>
      </w:r>
      <w:proofErr w:type="spellEnd"/>
      <w:r w:rsidRPr="0011391D">
        <w:rPr>
          <w:rFonts w:ascii="Programme Light" w:eastAsia="Programme Light" w:hAnsi="Programme Light" w:cs="Programme Light"/>
        </w:rPr>
        <w:t xml:space="preserve"> </w:t>
      </w:r>
      <w:proofErr w:type="spellStart"/>
      <w:r w:rsidRPr="0011391D">
        <w:rPr>
          <w:rFonts w:ascii="Programme Light" w:eastAsia="Programme Light" w:hAnsi="Programme Light" w:cs="Programme Light"/>
        </w:rPr>
        <w:t>Bisaz</w:t>
      </w:r>
      <w:proofErr w:type="spellEnd"/>
      <w:r w:rsidRPr="0011391D">
        <w:rPr>
          <w:rFonts w:ascii="Programme Light" w:eastAsia="Programme Light" w:hAnsi="Programme Light" w:cs="Programme Light"/>
        </w:rPr>
        <w:t xml:space="preserve">, Werner </w:t>
      </w:r>
      <w:proofErr w:type="spellStart"/>
      <w:r w:rsidRPr="0011391D">
        <w:rPr>
          <w:rFonts w:ascii="Programme Light" w:eastAsia="Programme Light" w:hAnsi="Programme Light" w:cs="Programme Light"/>
        </w:rPr>
        <w:t>Bodinek</w:t>
      </w:r>
      <w:proofErr w:type="spellEnd"/>
      <w:r w:rsidRPr="0011391D">
        <w:rPr>
          <w:rFonts w:ascii="Programme Light" w:eastAsia="Programme Light" w:hAnsi="Programme Light" w:cs="Programme Light"/>
        </w:rPr>
        <w:t>, Isabelle Menke, Vivianne Mösli, Germaine Sollberger und Kathrin Veith</w:t>
      </w:r>
    </w:p>
    <w:p w14:paraId="6B401FD8" w14:textId="7F71E29E" w:rsidR="0011391D" w:rsidRPr="00066F72" w:rsidRDefault="0011391D" w:rsidP="0011391D">
      <w:pPr>
        <w:spacing w:line="276" w:lineRule="auto"/>
        <w:jc w:val="both"/>
        <w:rPr>
          <w:rFonts w:ascii="Programme Bold" w:eastAsia="Programme Light" w:hAnsi="Programme Bold" w:cs="Programme Light"/>
          <w:b/>
          <w:bCs/>
        </w:rPr>
      </w:pPr>
      <w:r w:rsidRPr="00066F72">
        <w:rPr>
          <w:rFonts w:ascii="Programme Bold" w:eastAsia="Programme Light" w:hAnsi="Programme Bold" w:cs="Programme Light"/>
          <w:b/>
          <w:bCs/>
        </w:rPr>
        <w:t>Programm</w:t>
      </w:r>
    </w:p>
    <w:p w14:paraId="63A03781" w14:textId="225AF709" w:rsidR="0011391D" w:rsidRPr="0011391D" w:rsidRDefault="0011391D" w:rsidP="00810823">
      <w:pPr>
        <w:spacing w:line="276" w:lineRule="auto"/>
        <w:rPr>
          <w:rFonts w:ascii="Programme Light" w:eastAsia="Programme Light" w:hAnsi="Programme Light" w:cs="Programme Light"/>
        </w:rPr>
      </w:pPr>
      <w:r w:rsidRPr="0011391D">
        <w:rPr>
          <w:rFonts w:ascii="Programme Light" w:eastAsia="Programme Light" w:hAnsi="Programme Light" w:cs="Programme Light"/>
        </w:rPr>
        <w:t xml:space="preserve">Texte von Lina Kostenko, Serhij </w:t>
      </w:r>
      <w:proofErr w:type="spellStart"/>
      <w:r w:rsidRPr="0011391D">
        <w:rPr>
          <w:rFonts w:ascii="Programme Light" w:eastAsia="Programme Light" w:hAnsi="Programme Light" w:cs="Programme Light"/>
        </w:rPr>
        <w:t>Zhadan</w:t>
      </w:r>
      <w:proofErr w:type="spellEnd"/>
      <w:r w:rsidRPr="0011391D">
        <w:rPr>
          <w:rFonts w:ascii="Programme Light" w:eastAsia="Programme Light" w:hAnsi="Programme Light" w:cs="Programme Light"/>
        </w:rPr>
        <w:t xml:space="preserve"> u. a.</w:t>
      </w:r>
      <w:r w:rsidR="00810823">
        <w:rPr>
          <w:rFonts w:ascii="Programme Light" w:eastAsia="Programme Light" w:hAnsi="Programme Light" w:cs="Programme Light"/>
        </w:rPr>
        <w:br/>
      </w:r>
      <w:r w:rsidRPr="0011391D">
        <w:rPr>
          <w:rFonts w:ascii="Programme Light" w:eastAsia="Programme Light" w:hAnsi="Programme Light" w:cs="Programme Light"/>
        </w:rPr>
        <w:t>Werke von Samuel Barber, Wolfgang A. Mozart, Mykola Lyssenko u. a.</w:t>
      </w:r>
    </w:p>
    <w:p w14:paraId="147E3086" w14:textId="77777777" w:rsidR="0011391D" w:rsidRPr="0011391D" w:rsidRDefault="0011391D" w:rsidP="0011391D">
      <w:pPr>
        <w:spacing w:line="276" w:lineRule="auto"/>
        <w:jc w:val="both"/>
        <w:rPr>
          <w:rFonts w:ascii="Programme Light" w:eastAsia="Programme Light" w:hAnsi="Programme Light" w:cs="Programme Light"/>
        </w:rPr>
      </w:pPr>
    </w:p>
    <w:p w14:paraId="4818444B" w14:textId="77777777" w:rsidR="0011391D" w:rsidRPr="00066F72" w:rsidRDefault="0011391D" w:rsidP="0011391D">
      <w:pPr>
        <w:spacing w:line="276" w:lineRule="auto"/>
        <w:jc w:val="both"/>
        <w:rPr>
          <w:rFonts w:ascii="Programme Bold" w:eastAsia="Programme Light" w:hAnsi="Programme Bold" w:cs="Programme Light"/>
          <w:b/>
          <w:bCs/>
        </w:rPr>
      </w:pPr>
      <w:r w:rsidRPr="00066F72">
        <w:rPr>
          <w:rFonts w:ascii="Programme Bold" w:eastAsia="Programme Light" w:hAnsi="Programme Bold" w:cs="Programme Light"/>
          <w:b/>
          <w:bCs/>
        </w:rPr>
        <w:lastRenderedPageBreak/>
        <w:t>Preise</w:t>
      </w:r>
    </w:p>
    <w:p w14:paraId="6600D340" w14:textId="77777777" w:rsidR="0011391D" w:rsidRPr="0011391D" w:rsidRDefault="0011391D" w:rsidP="0011391D">
      <w:pPr>
        <w:spacing w:line="276" w:lineRule="auto"/>
        <w:jc w:val="both"/>
        <w:rPr>
          <w:rFonts w:ascii="Programme Light" w:eastAsia="Programme Light" w:hAnsi="Programme Light" w:cs="Programme Light"/>
        </w:rPr>
      </w:pPr>
      <w:r w:rsidRPr="0011391D">
        <w:rPr>
          <w:rFonts w:ascii="Programme Light" w:eastAsia="Programme Light" w:hAnsi="Programme Light" w:cs="Programme Light"/>
        </w:rPr>
        <w:t>CHF 70 / 55 / 40 / 30</w:t>
      </w:r>
    </w:p>
    <w:p w14:paraId="48B52E91" w14:textId="77777777" w:rsidR="0011391D" w:rsidRPr="0011391D" w:rsidRDefault="0011391D" w:rsidP="0011391D">
      <w:pPr>
        <w:spacing w:line="276" w:lineRule="auto"/>
        <w:jc w:val="both"/>
        <w:rPr>
          <w:rFonts w:ascii="Programme Light" w:eastAsia="Programme Light" w:hAnsi="Programme Light" w:cs="Programme Light"/>
        </w:rPr>
      </w:pPr>
      <w:r w:rsidRPr="0011391D">
        <w:rPr>
          <w:rFonts w:ascii="Programme Light" w:eastAsia="Programme Light" w:hAnsi="Programme Light" w:cs="Programme Light"/>
        </w:rPr>
        <w:t>Es kann zusätzlich ein selbst zu bestimmender Spendenbetrag bezahlt werden.</w:t>
      </w:r>
    </w:p>
    <w:p w14:paraId="69C8553A" w14:textId="77777777" w:rsidR="0011391D" w:rsidRPr="0011391D" w:rsidRDefault="0011391D" w:rsidP="0011391D">
      <w:pPr>
        <w:spacing w:line="276" w:lineRule="auto"/>
        <w:jc w:val="both"/>
        <w:rPr>
          <w:rFonts w:ascii="Programme Light" w:eastAsia="Programme Light" w:hAnsi="Programme Light" w:cs="Programme Light"/>
        </w:rPr>
      </w:pPr>
      <w:r w:rsidRPr="0011391D">
        <w:rPr>
          <w:rFonts w:ascii="Programme Light" w:eastAsia="Programme Light" w:hAnsi="Programme Light" w:cs="Programme Light"/>
        </w:rPr>
        <w:t>Für sämtliche Einzelkartenkäufe und Spenden, die über die Vorverkaufsstelle laufen, werden durch das argovia philharmonic Spendenbescheinigungen ausgestellt.</w:t>
      </w:r>
    </w:p>
    <w:p w14:paraId="457A8922" w14:textId="77777777" w:rsidR="0011391D" w:rsidRDefault="0011391D" w:rsidP="0011391D">
      <w:pPr>
        <w:spacing w:line="276" w:lineRule="auto"/>
        <w:jc w:val="both"/>
        <w:rPr>
          <w:rFonts w:ascii="Programme Light" w:eastAsia="Programme Light" w:hAnsi="Programme Light" w:cs="Programme Light"/>
        </w:rPr>
      </w:pPr>
      <w:proofErr w:type="gramStart"/>
      <w:r w:rsidRPr="0011391D">
        <w:rPr>
          <w:rFonts w:ascii="Programme Light" w:eastAsia="Programme Light" w:hAnsi="Programme Light" w:cs="Programme Light"/>
        </w:rPr>
        <w:t>Gratis Eintritt</w:t>
      </w:r>
      <w:proofErr w:type="gramEnd"/>
      <w:r w:rsidRPr="0011391D">
        <w:rPr>
          <w:rFonts w:ascii="Programme Light" w:eastAsia="Programme Light" w:hAnsi="Programme Light" w:cs="Programme Light"/>
        </w:rPr>
        <w:t xml:space="preserve"> erhalten Personen mit einer Aufenthaltsbewilligung mit dem Status S (Schutzbedürftige), N (Asylsuchende), F (vorläufig Aufgenommene) oder B (mit Zusatz «Flüchtlingsstatus»). Freikarten sind gegen Vorlage eines schriftlichen Nachweises über den Flüchtlingsstatus nur an der Abendkasse erhältlich.</w:t>
      </w:r>
    </w:p>
    <w:p w14:paraId="662EB176" w14:textId="77777777" w:rsidR="00CE1DAD" w:rsidRPr="0011391D" w:rsidRDefault="00CE1DAD" w:rsidP="0011391D">
      <w:pPr>
        <w:spacing w:line="276" w:lineRule="auto"/>
        <w:jc w:val="both"/>
        <w:rPr>
          <w:rFonts w:ascii="Programme Light" w:eastAsia="Programme Light" w:hAnsi="Programme Light" w:cs="Programme Light"/>
        </w:rPr>
      </w:pPr>
    </w:p>
    <w:p w14:paraId="08EBA8E2" w14:textId="77777777" w:rsidR="0011391D" w:rsidRPr="00810823" w:rsidRDefault="0011391D" w:rsidP="0011391D">
      <w:pPr>
        <w:spacing w:line="276" w:lineRule="auto"/>
        <w:jc w:val="both"/>
        <w:rPr>
          <w:rFonts w:ascii="Programme Bold" w:eastAsia="Programme Light" w:hAnsi="Programme Bold" w:cs="Programme Light"/>
          <w:b/>
          <w:bCs/>
        </w:rPr>
      </w:pPr>
      <w:r w:rsidRPr="00810823">
        <w:rPr>
          <w:rFonts w:ascii="Programme Bold" w:eastAsia="Programme Light" w:hAnsi="Programme Bold" w:cs="Programme Light"/>
          <w:b/>
          <w:bCs/>
        </w:rPr>
        <w:t>Vorverkauf</w:t>
      </w:r>
    </w:p>
    <w:p w14:paraId="085407BF" w14:textId="7FE1D547" w:rsidR="005271D0" w:rsidRPr="005271D0" w:rsidRDefault="0011391D" w:rsidP="00810823">
      <w:pPr>
        <w:spacing w:line="276" w:lineRule="auto"/>
        <w:rPr>
          <w:rFonts w:ascii="Programme Light" w:eastAsia="Programme Light" w:hAnsi="Programme Light" w:cs="Programme Light"/>
        </w:rPr>
      </w:pPr>
      <w:r w:rsidRPr="0011391D">
        <w:rPr>
          <w:rFonts w:ascii="Programme Light" w:eastAsia="Programme Light" w:hAnsi="Programme Light" w:cs="Programme Light"/>
        </w:rPr>
        <w:t>www.argoviaphil.ch / 062 834 70 00</w:t>
      </w:r>
      <w:r w:rsidR="00810823">
        <w:rPr>
          <w:rFonts w:ascii="Programme Light" w:eastAsia="Programme Light" w:hAnsi="Programme Light" w:cs="Programme Light"/>
        </w:rPr>
        <w:br/>
      </w:r>
      <w:proofErr w:type="spellStart"/>
      <w:r w:rsidRPr="0011391D">
        <w:rPr>
          <w:rFonts w:ascii="Programme Light" w:eastAsia="Programme Light" w:hAnsi="Programme Light" w:cs="Programme Light"/>
        </w:rPr>
        <w:t>aarau</w:t>
      </w:r>
      <w:proofErr w:type="spellEnd"/>
      <w:r w:rsidRPr="0011391D">
        <w:rPr>
          <w:rFonts w:ascii="Programme Light" w:eastAsia="Programme Light" w:hAnsi="Programme Light" w:cs="Programme Light"/>
        </w:rPr>
        <w:t xml:space="preserve"> </w:t>
      </w:r>
      <w:proofErr w:type="spellStart"/>
      <w:r w:rsidRPr="0011391D">
        <w:rPr>
          <w:rFonts w:ascii="Programme Light" w:eastAsia="Programme Light" w:hAnsi="Programme Light" w:cs="Programme Light"/>
        </w:rPr>
        <w:t>info</w:t>
      </w:r>
      <w:proofErr w:type="spellEnd"/>
      <w:r w:rsidRPr="0011391D">
        <w:rPr>
          <w:rFonts w:ascii="Programme Light" w:eastAsia="Programme Light" w:hAnsi="Programme Light" w:cs="Programme Light"/>
        </w:rPr>
        <w:t>, Metzgergasse 2, 5000 Aarau, 062 834 10 34</w:t>
      </w:r>
      <w:r w:rsidR="00810823">
        <w:rPr>
          <w:rFonts w:ascii="Programme Light" w:eastAsia="Programme Light" w:hAnsi="Programme Light" w:cs="Programme Light"/>
        </w:rPr>
        <w:br/>
      </w:r>
      <w:r w:rsidRPr="0011391D">
        <w:rPr>
          <w:rFonts w:ascii="Programme Light" w:eastAsia="Programme Light" w:hAnsi="Programme Light" w:cs="Programme Light"/>
        </w:rPr>
        <w:t>Reisezentren Aargau Verkehr</w:t>
      </w:r>
      <w:r w:rsidR="00810823">
        <w:rPr>
          <w:rFonts w:ascii="Programme Light" w:eastAsia="Programme Light" w:hAnsi="Programme Light" w:cs="Programme Light"/>
        </w:rPr>
        <w:br/>
      </w:r>
      <w:r w:rsidRPr="0011391D">
        <w:rPr>
          <w:rFonts w:ascii="Programme Light" w:eastAsia="Programme Light" w:hAnsi="Programme Light" w:cs="Programme Light"/>
        </w:rPr>
        <w:t>Abendkasse: 1 Stunde vor Konzertbeginn</w:t>
      </w:r>
      <w:r>
        <w:rPr>
          <w:rFonts w:ascii="Programme Light" w:eastAsia="Programme Light" w:hAnsi="Programme Light" w:cs="Programme Light"/>
        </w:rPr>
        <w:t xml:space="preserve"> </w:t>
      </w:r>
    </w:p>
    <w:sectPr w:rsidR="005271D0" w:rsidRPr="005271D0" w:rsidSect="00066F72">
      <w:headerReference w:type="default" r:id="rId6"/>
      <w:footerReference w:type="default" r:id="rId7"/>
      <w:pgSz w:w="11900" w:h="16840"/>
      <w:pgMar w:top="1843" w:right="1133" w:bottom="1134" w:left="1417" w:header="516"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BBAB7" w14:textId="77777777" w:rsidR="00276C0E" w:rsidRDefault="00276C0E">
      <w:pPr>
        <w:spacing w:before="0"/>
      </w:pPr>
      <w:r>
        <w:separator/>
      </w:r>
    </w:p>
  </w:endnote>
  <w:endnote w:type="continuationSeparator" w:id="0">
    <w:p w14:paraId="69F18F52" w14:textId="77777777" w:rsidR="00276C0E" w:rsidRDefault="00276C0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rogramme Light">
    <w:panose1 w:val="020B0303020202020204"/>
    <w:charset w:val="4D"/>
    <w:family w:val="swiss"/>
    <w:notTrueType/>
    <w:pitch w:val="variable"/>
    <w:sig w:usb0="00000007" w:usb1="00000000" w:usb2="00000000" w:usb3="00000000" w:csb0="00000093" w:csb1="00000000"/>
  </w:font>
  <w:font w:name="Programme Bold">
    <w:panose1 w:val="020B0803020202020204"/>
    <w:charset w:val="4D"/>
    <w:family w:val="swiss"/>
    <w:notTrueType/>
    <w:pitch w:val="variable"/>
    <w:sig w:usb0="00000007" w:usb1="00000000" w:usb2="00000000" w:usb3="00000000" w:csb0="00000093" w:csb1="00000000"/>
  </w:font>
  <w:font w:name="AppleSystemUIFont">
    <w:altName w:val="Calibri"/>
    <w:panose1 w:val="020B0604020202020204"/>
    <w:charset w:val="00"/>
    <w:family w:val="auto"/>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8911" w14:textId="77777777" w:rsidR="009D2A62" w:rsidRDefault="005239A5">
    <w:pPr>
      <w:pStyle w:val="Fuzeile"/>
    </w:pPr>
    <w:proofErr w:type="spellStart"/>
    <w:r>
      <w:rPr>
        <w:rFonts w:ascii="Arial" w:hAnsi="Arial"/>
        <w:b/>
        <w:bCs/>
        <w:sz w:val="15"/>
        <w:szCs w:val="15"/>
      </w:rPr>
      <w:t>argovia</w:t>
    </w:r>
    <w:proofErr w:type="spellEnd"/>
    <w:r>
      <w:rPr>
        <w:rFonts w:ascii="Arial" w:hAnsi="Arial"/>
        <w:b/>
        <w:bCs/>
        <w:sz w:val="15"/>
        <w:szCs w:val="15"/>
      </w:rPr>
      <w:t xml:space="preserve"> </w:t>
    </w:r>
    <w:proofErr w:type="spellStart"/>
    <w:r>
      <w:rPr>
        <w:rFonts w:ascii="Arial" w:hAnsi="Arial"/>
        <w:b/>
        <w:bCs/>
        <w:sz w:val="15"/>
        <w:szCs w:val="15"/>
      </w:rPr>
      <w:t>philharmonic</w:t>
    </w:r>
    <w:proofErr w:type="spellEnd"/>
    <w:r>
      <w:rPr>
        <w:rFonts w:ascii="Arial" w:hAnsi="Arial"/>
        <w:sz w:val="15"/>
        <w:szCs w:val="15"/>
      </w:rPr>
      <w:t xml:space="preserve"> </w:t>
    </w:r>
    <w:r>
      <w:rPr>
        <w:rFonts w:ascii="Symbol" w:hAnsi="Symbol"/>
        <w:sz w:val="15"/>
        <w:szCs w:val="15"/>
      </w:rPr>
      <w:t>½</w:t>
    </w:r>
    <w:r>
      <w:rPr>
        <w:rFonts w:ascii="Arial" w:hAnsi="Arial"/>
        <w:sz w:val="15"/>
        <w:szCs w:val="15"/>
      </w:rPr>
      <w:t xml:space="preserve"> </w:t>
    </w:r>
    <w:proofErr w:type="spellStart"/>
    <w:r>
      <w:rPr>
        <w:rFonts w:ascii="Arial" w:hAnsi="Arial"/>
        <w:sz w:val="15"/>
        <w:szCs w:val="15"/>
      </w:rPr>
      <w:t>Entfelderstrasse</w:t>
    </w:r>
    <w:proofErr w:type="spellEnd"/>
    <w:r>
      <w:rPr>
        <w:rFonts w:ascii="Arial" w:hAnsi="Arial"/>
        <w:sz w:val="15"/>
        <w:szCs w:val="15"/>
      </w:rPr>
      <w:t xml:space="preserve"> 9 </w:t>
    </w:r>
    <w:r>
      <w:rPr>
        <w:rFonts w:ascii="Symbol" w:hAnsi="Symbol"/>
        <w:sz w:val="15"/>
        <w:szCs w:val="15"/>
      </w:rPr>
      <w:t>½</w:t>
    </w:r>
    <w:r>
      <w:rPr>
        <w:rFonts w:ascii="Arial" w:hAnsi="Arial"/>
        <w:sz w:val="15"/>
        <w:szCs w:val="15"/>
      </w:rPr>
      <w:t xml:space="preserve"> Postfach </w:t>
    </w:r>
    <w:r>
      <w:rPr>
        <w:rFonts w:ascii="Symbol" w:hAnsi="Symbol"/>
        <w:sz w:val="15"/>
        <w:szCs w:val="15"/>
      </w:rPr>
      <w:t>½</w:t>
    </w:r>
    <w:r>
      <w:rPr>
        <w:rFonts w:ascii="Arial" w:hAnsi="Arial"/>
        <w:sz w:val="15"/>
        <w:szCs w:val="15"/>
      </w:rPr>
      <w:t xml:space="preserve"> 5001 Aarau </w:t>
    </w:r>
    <w:r>
      <w:rPr>
        <w:rFonts w:ascii="Symbol" w:hAnsi="Symbol"/>
        <w:sz w:val="15"/>
        <w:szCs w:val="15"/>
      </w:rPr>
      <w:t>½</w:t>
    </w:r>
    <w:r>
      <w:rPr>
        <w:rFonts w:ascii="Arial" w:hAnsi="Arial"/>
        <w:sz w:val="15"/>
        <w:szCs w:val="15"/>
      </w:rPr>
      <w:t xml:space="preserve"> Telefon 062 834 70 00 </w:t>
    </w:r>
    <w:r>
      <w:rPr>
        <w:rFonts w:ascii="Symbol" w:hAnsi="Symbol"/>
        <w:sz w:val="15"/>
        <w:szCs w:val="15"/>
      </w:rPr>
      <w:t>½</w:t>
    </w:r>
    <w:r>
      <w:rPr>
        <w:rFonts w:ascii="Arial" w:hAnsi="Arial"/>
        <w:sz w:val="15"/>
        <w:szCs w:val="15"/>
      </w:rPr>
      <w:t xml:space="preserve"> </w:t>
    </w:r>
    <w:hyperlink r:id="rId1" w:history="1">
      <w:r>
        <w:rPr>
          <w:rStyle w:val="Hyperlink0"/>
        </w:rPr>
        <w:t>info@argoviaphil.ch</w:t>
      </w:r>
    </w:hyperlink>
    <w:r>
      <w:rPr>
        <w:rStyle w:val="Ohne"/>
        <w:rFonts w:ascii="Arial" w:hAnsi="Arial"/>
        <w:sz w:val="15"/>
        <w:szCs w:val="15"/>
      </w:rPr>
      <w:t xml:space="preserve"> </w:t>
    </w:r>
    <w:r>
      <w:rPr>
        <w:rStyle w:val="Ohne"/>
        <w:rFonts w:ascii="Symbol" w:hAnsi="Symbol"/>
        <w:sz w:val="15"/>
        <w:szCs w:val="15"/>
      </w:rPr>
      <w:t>½</w:t>
    </w:r>
    <w:r>
      <w:rPr>
        <w:rStyle w:val="Ohne"/>
        <w:rFonts w:ascii="Arial" w:hAnsi="Arial"/>
        <w:sz w:val="15"/>
        <w:szCs w:val="15"/>
      </w:rPr>
      <w:t xml:space="preserve"> www.argoviaphil.ch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2D8AD" w14:textId="77777777" w:rsidR="00276C0E" w:rsidRDefault="00276C0E">
      <w:pPr>
        <w:spacing w:before="0"/>
      </w:pPr>
      <w:r>
        <w:separator/>
      </w:r>
    </w:p>
  </w:footnote>
  <w:footnote w:type="continuationSeparator" w:id="0">
    <w:p w14:paraId="27D533FD" w14:textId="77777777" w:rsidR="00276C0E" w:rsidRDefault="00276C0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675A" w14:textId="1982AA5F" w:rsidR="009D2A62" w:rsidRDefault="00CE1DAD">
    <w:pPr>
      <w:pStyle w:val="Kopf-undFuzeilen"/>
    </w:pPr>
    <w:r>
      <w:rPr>
        <w:rStyle w:val="FuzeileZchn"/>
        <w:rFonts w:ascii="Programme Light" w:eastAsia="Programme Light" w:hAnsi="Programme Light" w:cs="Programme Light"/>
        <w:noProof/>
      </w:rPr>
      <w:drawing>
        <wp:inline distT="0" distB="0" distL="0" distR="0" wp14:anchorId="44CEBD14" wp14:editId="4A387571">
          <wp:extent cx="1441622" cy="565398"/>
          <wp:effectExtent l="0" t="0" r="0" b="0"/>
          <wp:docPr id="15" name="officeArt object" descr="Grafik 1"/>
          <wp:cNvGraphicFramePr/>
          <a:graphic xmlns:a="http://schemas.openxmlformats.org/drawingml/2006/main">
            <a:graphicData uri="http://schemas.openxmlformats.org/drawingml/2006/picture">
              <pic:pic xmlns:pic="http://schemas.openxmlformats.org/drawingml/2006/picture">
                <pic:nvPicPr>
                  <pic:cNvPr id="1073741825" name="Grafik 1" descr="Grafik 1"/>
                  <pic:cNvPicPr>
                    <a:picLocks noChangeAspect="1"/>
                  </pic:cNvPicPr>
                </pic:nvPicPr>
                <pic:blipFill>
                  <a:blip r:embed="rId1"/>
                  <a:stretch>
                    <a:fillRect/>
                  </a:stretch>
                </pic:blipFill>
                <pic:spPr>
                  <a:xfrm>
                    <a:off x="0" y="0"/>
                    <a:ext cx="1441622" cy="565398"/>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A62"/>
    <w:rsid w:val="00066F72"/>
    <w:rsid w:val="0011391D"/>
    <w:rsid w:val="00114431"/>
    <w:rsid w:val="00240CAF"/>
    <w:rsid w:val="00276C0E"/>
    <w:rsid w:val="003D539A"/>
    <w:rsid w:val="00403BF9"/>
    <w:rsid w:val="005239A5"/>
    <w:rsid w:val="005271D0"/>
    <w:rsid w:val="00571593"/>
    <w:rsid w:val="00577459"/>
    <w:rsid w:val="00582C10"/>
    <w:rsid w:val="007F33D6"/>
    <w:rsid w:val="00810823"/>
    <w:rsid w:val="008F3923"/>
    <w:rsid w:val="009D2A62"/>
    <w:rsid w:val="00AE7823"/>
    <w:rsid w:val="00CE1DAD"/>
    <w:rsid w:val="00D53721"/>
    <w:rsid w:val="00D84A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1A4F"/>
  <w15:docId w15:val="{A904E09B-9CC8-BC43-BD59-2EDBA144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eastAsia="Helvetica Neue" w:hAnsi="Helvetica Neue" w:cs="Helvetica Neue"/>
      <w:color w:val="000000"/>
      <w:sz w:val="24"/>
      <w:szCs w:val="24"/>
      <w:u w:color="000000"/>
      <w:lang w:val="de-DE"/>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link w:val="FuzeileZchn"/>
    <w:pPr>
      <w:tabs>
        <w:tab w:val="center" w:pos="4536"/>
        <w:tab w:val="right" w:pos="9072"/>
      </w:tabs>
      <w:spacing w:before="160"/>
    </w:pPr>
    <w:rPr>
      <w:rFonts w:ascii="Calibri" w:hAnsi="Calibri" w:cs="Arial Unicode MS"/>
      <w:color w:val="000000"/>
      <w:sz w:val="22"/>
      <w:szCs w:val="22"/>
      <w:u w:color="000000"/>
      <w:lang w:val="de-DE"/>
    </w:rPr>
  </w:style>
  <w:style w:type="character" w:customStyle="1" w:styleId="Ohne">
    <w:name w:val="Ohne"/>
  </w:style>
  <w:style w:type="character" w:customStyle="1" w:styleId="Hyperlink0">
    <w:name w:val="Hyperlink.0"/>
    <w:basedOn w:val="Ohne"/>
    <w:rPr>
      <w:rFonts w:ascii="Arial" w:eastAsia="Arial" w:hAnsi="Arial" w:cs="Arial"/>
      <w:outline w:val="0"/>
      <w:color w:val="000000"/>
      <w:sz w:val="15"/>
      <w:szCs w:val="15"/>
      <w:u w:val="single" w:color="000000"/>
      <w14:textOutline w14:w="12700" w14:cap="flat" w14:cmpd="sng" w14:algn="ctr">
        <w14:noFill/>
        <w14:prstDash w14:val="solid"/>
        <w14:miter w14:lim="400000"/>
      </w14:textOutline>
    </w:rPr>
  </w:style>
  <w:style w:type="paragraph" w:styleId="Kopfzeile">
    <w:name w:val="header"/>
    <w:basedOn w:val="Standard"/>
    <w:link w:val="KopfzeileZchn"/>
    <w:uiPriority w:val="99"/>
    <w:unhideWhenUsed/>
    <w:rsid w:val="00CE1DAD"/>
    <w:pPr>
      <w:tabs>
        <w:tab w:val="center" w:pos="4536"/>
        <w:tab w:val="right" w:pos="9072"/>
      </w:tabs>
      <w:spacing w:before="0"/>
    </w:pPr>
  </w:style>
  <w:style w:type="character" w:customStyle="1" w:styleId="KopfzeileZchn">
    <w:name w:val="Kopfzeile Zchn"/>
    <w:basedOn w:val="Absatz-Standardschriftart"/>
    <w:link w:val="Kopfzeile"/>
    <w:uiPriority w:val="99"/>
    <w:rsid w:val="00CE1DAD"/>
    <w:rPr>
      <w:rFonts w:ascii="Helvetica Neue" w:eastAsia="Helvetica Neue" w:hAnsi="Helvetica Neue" w:cs="Helvetica Neue"/>
      <w:color w:val="000000"/>
      <w:sz w:val="24"/>
      <w:szCs w:val="24"/>
      <w:u w:color="000000"/>
      <w:lang w:val="de-DE"/>
      <w14:textOutline w14:w="12700" w14:cap="flat" w14:cmpd="sng" w14:algn="ctr">
        <w14:noFill/>
        <w14:prstDash w14:val="solid"/>
        <w14:miter w14:lim="400000"/>
      </w14:textOutline>
    </w:rPr>
  </w:style>
  <w:style w:type="character" w:customStyle="1" w:styleId="FuzeileZchn">
    <w:name w:val="Fußzeile Zchn"/>
    <w:basedOn w:val="Absatz-Standardschriftart"/>
    <w:link w:val="Fuzeile"/>
    <w:rsid w:val="00CE1DAD"/>
    <w:rPr>
      <w:rFonts w:ascii="Calibri" w:hAnsi="Calibri" w:cs="Arial Unicode MS"/>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argoviaphi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Müller</dc:creator>
  <cp:lastModifiedBy>Rainhard Roux</cp:lastModifiedBy>
  <cp:revision>2</cp:revision>
  <dcterms:created xsi:type="dcterms:W3CDTF">2022-05-09T22:11:00Z</dcterms:created>
  <dcterms:modified xsi:type="dcterms:W3CDTF">2022-05-09T22:11:00Z</dcterms:modified>
</cp:coreProperties>
</file>